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2E" w:rsidRPr="0022542E" w:rsidRDefault="0022542E" w:rsidP="0022542E">
      <w:pPr>
        <w:spacing w:after="0" w:line="240" w:lineRule="auto"/>
        <w:jc w:val="center"/>
        <w:rPr>
          <w:rFonts w:ascii="Times New Roman" w:eastAsia="Times New Roman" w:hAnsi="Times New Roman" w:cs="2  Lotus"/>
          <w:color w:val="FF0000"/>
          <w:sz w:val="36"/>
          <w:szCs w:val="36"/>
        </w:rPr>
      </w:pPr>
      <w:r w:rsidRPr="0022542E">
        <w:rPr>
          <w:rFonts w:ascii="Times New Roman" w:eastAsia="Times New Roman" w:hAnsi="Times New Roman" w:cs="2  Lotus"/>
          <w:color w:val="FF0000"/>
          <w:sz w:val="36"/>
          <w:szCs w:val="36"/>
        </w:rPr>
        <w:fldChar w:fldCharType="begin"/>
      </w:r>
      <w:r w:rsidRPr="0022542E">
        <w:rPr>
          <w:rFonts w:ascii="Times New Roman" w:eastAsia="Times New Roman" w:hAnsi="Times New Roman" w:cs="2  Lotus"/>
          <w:color w:val="FF0000"/>
          <w:sz w:val="36"/>
          <w:szCs w:val="36"/>
        </w:rPr>
        <w:instrText xml:space="preserve"> HYPERLINK "http://nazariyan.blogfa.com/post-20.aspx" </w:instrText>
      </w:r>
      <w:r w:rsidRPr="0022542E">
        <w:rPr>
          <w:rFonts w:ascii="Times New Roman" w:eastAsia="Times New Roman" w:hAnsi="Times New Roman" w:cs="2  Lotus"/>
          <w:color w:val="FF0000"/>
          <w:sz w:val="36"/>
          <w:szCs w:val="36"/>
        </w:rPr>
        <w:fldChar w:fldCharType="separate"/>
      </w:r>
      <w:r w:rsidRPr="0022542E">
        <w:rPr>
          <w:rFonts w:ascii="Times New Roman" w:eastAsia="Times New Roman" w:hAnsi="Times New Roman" w:cs="2  Lotus"/>
          <w:color w:val="FF0000"/>
          <w:sz w:val="36"/>
          <w:szCs w:val="36"/>
          <w:rtl/>
        </w:rPr>
        <w:t xml:space="preserve">کشت و کار انگور </w:t>
      </w:r>
      <w:r w:rsidRPr="0022542E">
        <w:rPr>
          <w:rFonts w:ascii="Times New Roman" w:eastAsia="Times New Roman" w:hAnsi="Times New Roman" w:cs="2  Lotus"/>
          <w:color w:val="FF0000"/>
          <w:sz w:val="36"/>
          <w:szCs w:val="36"/>
        </w:rPr>
        <w:fldChar w:fldCharType="end"/>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ميزان آب مورد نياز مو:</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در مناطقي كه ميزان بارندگي بين 200 تا 400 ميليمتر وبه بالاست مي توان انگور را به صورت ديم كشت نمود .</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تحقيقات انجام شده در منطقه نشان مي دهدكه ميزان آب مورد نياز بوسيله آبياري قطره اي 4500مترمكعب يعني نصف آب مورد نياز آبياري نشتي(9000 مترمكعب)ميباشد.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براساس طرح توسعه تاكستانها ،تعداد6-5 نوبت آبياري به قرارزيرتوصيه شده است:</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1-آبيارى قبل ازشروع رشد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2-اولين آبيارى درزمان رشد(قبل ويا بعد ازگل دهي)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3-دومين آبياري درزمان رشد(موقع آبياري بعدازلقاح وزماني است كه قطرحبه ها به3 تا5 ميليمتررسيده 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4-سومين آبياري درزمان رشد(باتوجه به وضع خاك ومنطقه بين25- 15 روزپس ازدومين آبياري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5-آخرين آبياري قبل ازبرداشت محصول(15 روزقبل از برداشت محصول)</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6-آخرين آبياري درزمان رشد(پس ازبرداشت محصول)</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برطبق توصيه(</w:t>
      </w:r>
      <w:r w:rsidRPr="0022542E">
        <w:rPr>
          <w:rFonts w:ascii="Times New Roman" w:eastAsia="Times New Roman" w:hAnsi="Times New Roman" w:cs="2  Lotus"/>
          <w:b/>
          <w:bCs/>
          <w:sz w:val="24"/>
          <w:szCs w:val="24"/>
        </w:rPr>
        <w:t>F.A.O</w:t>
      </w:r>
      <w:r w:rsidRPr="0022542E">
        <w:rPr>
          <w:rFonts w:ascii="Times New Roman" w:eastAsia="Times New Roman" w:hAnsi="Times New Roman" w:cs="2  Lotus"/>
          <w:b/>
          <w:bCs/>
          <w:sz w:val="24"/>
          <w:szCs w:val="24"/>
          <w:rtl/>
        </w:rPr>
        <w:t>)ضريب(</w:t>
      </w:r>
      <w:r w:rsidRPr="0022542E">
        <w:rPr>
          <w:rFonts w:ascii="Times New Roman" w:eastAsia="Times New Roman" w:hAnsi="Times New Roman" w:cs="2  Lotus"/>
          <w:b/>
          <w:bCs/>
          <w:sz w:val="24"/>
          <w:szCs w:val="24"/>
        </w:rPr>
        <w:t>KC</w:t>
      </w:r>
      <w:r w:rsidRPr="0022542E">
        <w:rPr>
          <w:rFonts w:ascii="Times New Roman" w:eastAsia="Times New Roman" w:hAnsi="Times New Roman" w:cs="2  Lotus"/>
          <w:b/>
          <w:bCs/>
          <w:sz w:val="24"/>
          <w:szCs w:val="24"/>
          <w:rtl/>
        </w:rPr>
        <w:t xml:space="preserve"> )انگوردرمراحل مختلف رشددرمناطق گرم وخشك بشرح زير مي 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 xml:space="preserve">درابتداي فصل </w:t>
      </w:r>
      <w:r w:rsidRPr="0022542E">
        <w:rPr>
          <w:rFonts w:ascii="Times New Roman" w:eastAsia="Times New Roman" w:hAnsi="Times New Roman" w:cs="2  Lotus"/>
          <w:b/>
          <w:bCs/>
          <w:sz w:val="24"/>
          <w:szCs w:val="24"/>
        </w:rPr>
        <w:t>KC</w:t>
      </w:r>
      <w:r w:rsidRPr="0022542E">
        <w:rPr>
          <w:rFonts w:ascii="Times New Roman" w:eastAsia="Times New Roman" w:hAnsi="Times New Roman" w:cs="2  Lotus"/>
          <w:b/>
          <w:bCs/>
          <w:sz w:val="24"/>
          <w:szCs w:val="24"/>
          <w:rtl/>
        </w:rPr>
        <w:t xml:space="preserve"> برابربا 25% تا 45% دراواسط دوره رشد 70% تا 75% ودرانتهاي فصل 35% مي 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تكثير</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ازدياد انگورازطريق بذر ، پيوند، خوابانيدن وقلمه زدن صورت مي گيرد.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دراروپا كولتيواتورهاي انگوراروپايي رابه خاطر كيفيت خوب اما حساس به شته فيلوكسرا برروي پايه هاي امريكايي پيوند مي زنند درايران تكثيربيشتراز طريقه قلمه انجام مي گيرد.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تهيه زمين</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lastRenderedPageBreak/>
        <w:t>درخراسان خصوصا درمنطقه كاشمر احداث باغ جديد بازيرشكني همراه است يعني بوسيله بولدوزر يابيل مكانيكي خاك زمين راتاعمق 1تا5/1 وگاهي 2مترجابجا مي كنند وبااين كارمحيط مساعدي رابراي ريشه بوجود مي آورند.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كاشت</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پس از تهيه زمين موستان محل غرس را مشخص وگودالهايي به ابعاد 50 سانتيمتر حفر مي كنند. سپس نهال رابه صورت مايل كناره ديواره گودال كه بطرف قيم قرارداد بنحوي مي كارند كه قسمت فوقاني نهال كه از خاك بيرون مي ماند چسبيده به قيم باشد سپس نصف يادوسوم گودال راازخاك نرم ومرغوب پركرده است وخاك راباپافشرده مي كنند تابه ريشه بچسبد . سپس با فروبردن يا بيرون آوردن نهال ارتفاع آن را طوري تنظيم مي كنند كه فقط دو جوانه آن بيرون باشد . سپس بقيه گودال رااز خاك پرنموده وخاك را فشرده واقدام به آبياري مي نمايند.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هرس مو</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مو ازجمله گياهاني است كه به واسطه رشد سريع ساليانه،بايستي هرسال هرس شود تا تعادل بين ريشه وساير قسمتهاي هوايي بر قرار شود تا در نهايت بتوان ميوه كافي با كميت وكيفيت بالا وهمچنين رشدي مناسب كه ميوه سال آينده را تامين بدست آيد.هر سيستم كاشت هرسي مخصوص به خود دارد .</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مو را در دوفصل هرس ميكنند: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 هرس خشك يا زمستانه كه در فصل زمستان انجام مي گيرد. فصل هرس زمستانه از خزان برگها شروع شده وتا ابتداي فصل بهار كه اشك مو شروع ميشود ادامه دارد.آزمايشات نشان ميدهد كه هر چه هرس در پاييز زودتر شروع شود در بهار،گياه زودترفعال خواهد شد. به همين خاطر در مناطقي كه سرماي دير رس بهاره وجود دارد، هرس زمستانه را بايستي با تاخير انجام داد.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2- هرس سبز كه آن را در تمام فصل رشد گياه ميتوان انجام داد، اين هرس شامل هرس برگها،سرشاخه ها،تنك كردن خوشه وغيره مي 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 xml:space="preserve">آزمايش روشهاي آگرو تكنيكي پرورش انگور و تعيين ظرفيت توليد بر مبناي تعداد جوانه نگهداري شده در روي رقم انگور بي دانه نشان داد كه در درختان 11 ساله نگهداري105 جوانه ميتواند بيشترين توليد را داشته باشددر ارتباط با بررسي تاثير سطوح مختلف شاخه زني(هرس تابستانه )بر روي چند خصوصيت كمي و كيفي انگور رقم سلطاني مشاهده مي شود كه </w:t>
      </w:r>
      <w:r w:rsidRPr="0022542E">
        <w:rPr>
          <w:rFonts w:ascii="Times New Roman" w:eastAsia="Times New Roman" w:hAnsi="Times New Roman" w:cs="2  Lotus"/>
          <w:b/>
          <w:bCs/>
          <w:sz w:val="24"/>
          <w:szCs w:val="24"/>
          <w:rtl/>
        </w:rPr>
        <w:lastRenderedPageBreak/>
        <w:t>حذف 50 درصد سرشاخه ها به صورت حذف كليه شاخه هاي فرعي،حذف 16 برگ آخر شاخه هاي بارده و حذف 8برگ شاخه هاي بدون محصول در نقاط مشابه كاشمر مفيد مي باشد.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تقسيم بندي انگورازنظرمصرف</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انگورمصارف مختلفي دارد كه مي توان به مصرف تازه خوري ، تهيه كشمش ، شيره انگور، غوره، سركه وغيره اشاره نمود. انگورهاي مناسب تازه خوري درخراسان شامل صاحبي ، ريش بابا ، ديوانه ، لعل ، كلاهداري، عسگري ، خليلي ، ياقوتي وغيره مي باشد . ازانگورهاي عسگري ، زيرجامي نامق ، سپيداري ، كشمش قوچان شيره انگورتهيه مي شود .</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انگورهاي مناسب جهت غوره : سپيداري ، عسگري ، پيكامي وساير ارقام انگورهاي مناسب كشمش درخراسان ازارقام بي دانه مانند كشمش قوچاني (سلطاني ) ، پيكامي ، عسگري كشمش تهيه مي شود وازارقام دانه دار مانند سبزمال ، ريش بابا ، رزقي (رازقي) ، طيفي ومويز تهيه مي كنند.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الف- آفات انگور</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نوع،نحوه،زمان خسارت وروش هاي مبارزه با آفات باغات انگور</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tbl>
      <w:tblPr>
        <w:bidiVisual/>
        <w:tblW w:w="92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0"/>
        <w:gridCol w:w="1830"/>
        <w:gridCol w:w="2475"/>
        <w:gridCol w:w="1530"/>
        <w:gridCol w:w="2880"/>
      </w:tblGrid>
      <w:tr w:rsidR="0022542E" w:rsidRPr="0022542E" w:rsidTr="0022542E">
        <w:trPr>
          <w:tblCellSpacing w:w="0" w:type="dxa"/>
          <w:jc w:val="center"/>
        </w:trPr>
        <w:tc>
          <w:tcPr>
            <w:tcW w:w="51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رديف</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111</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
        </w:tc>
        <w:tc>
          <w:tcPr>
            <w:tcW w:w="18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نام آفت</w:t>
            </w:r>
          </w:p>
        </w:tc>
        <w:tc>
          <w:tcPr>
            <w:tcW w:w="247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نحوه خسارت</w:t>
            </w:r>
          </w:p>
        </w:tc>
        <w:tc>
          <w:tcPr>
            <w:tcW w:w="15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زمان خسارت</w:t>
            </w:r>
          </w:p>
        </w:tc>
        <w:tc>
          <w:tcPr>
            <w:tcW w:w="288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نحوه مبارزه</w:t>
            </w:r>
          </w:p>
        </w:tc>
      </w:tr>
      <w:tr w:rsidR="0022542E" w:rsidRPr="0022542E" w:rsidTr="0022542E">
        <w:trPr>
          <w:tblCellSpacing w:w="0" w:type="dxa"/>
          <w:jc w:val="center"/>
        </w:trPr>
        <w:tc>
          <w:tcPr>
            <w:tcW w:w="51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
        </w:tc>
        <w:tc>
          <w:tcPr>
            <w:tcW w:w="18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كرم خوشه خوار انگور</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roofErr w:type="spellStart"/>
            <w:r w:rsidRPr="0022542E">
              <w:rPr>
                <w:rFonts w:ascii="Times New Roman" w:eastAsia="Times New Roman" w:hAnsi="Times New Roman" w:cs="2  Lotus"/>
                <w:b/>
                <w:bCs/>
                <w:sz w:val="24"/>
                <w:szCs w:val="24"/>
              </w:rPr>
              <w:t>Lobesi</w:t>
            </w:r>
            <w:proofErr w:type="spellEnd"/>
            <w:r w:rsidRPr="0022542E">
              <w:rPr>
                <w:rFonts w:ascii="Times New Roman" w:eastAsia="Times New Roman" w:hAnsi="Times New Roman" w:cs="2  Lotus"/>
                <w:b/>
                <w:bCs/>
                <w:sz w:val="24"/>
                <w:szCs w:val="24"/>
              </w:rPr>
              <w:t xml:space="preserve"> </w:t>
            </w:r>
            <w:proofErr w:type="spellStart"/>
            <w:r w:rsidRPr="0022542E">
              <w:rPr>
                <w:rFonts w:ascii="Times New Roman" w:eastAsia="Times New Roman" w:hAnsi="Times New Roman" w:cs="2  Lotus"/>
                <w:b/>
                <w:bCs/>
                <w:sz w:val="24"/>
                <w:szCs w:val="24"/>
              </w:rPr>
              <w:t>batrana</w:t>
            </w:r>
            <w:proofErr w:type="spellEnd"/>
          </w:p>
        </w:tc>
        <w:tc>
          <w:tcPr>
            <w:tcW w:w="247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لاروهاي نسل سه از دانه هاي رسيده انگورتغذيه مي كنند</w:t>
            </w:r>
          </w:p>
        </w:tc>
        <w:tc>
          <w:tcPr>
            <w:tcW w:w="15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ازاواخرفروردين تا اواخرتابستان</w:t>
            </w:r>
          </w:p>
        </w:tc>
        <w:tc>
          <w:tcPr>
            <w:tcW w:w="288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1-هرس درختان</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2-قراردادن درختان روي تكيه گاه</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3-ديازينون 1-2 درهزار</w:t>
            </w:r>
          </w:p>
        </w:tc>
      </w:tr>
      <w:tr w:rsidR="0022542E" w:rsidRPr="0022542E" w:rsidTr="0022542E">
        <w:trPr>
          <w:tblCellSpacing w:w="0" w:type="dxa"/>
          <w:jc w:val="center"/>
        </w:trPr>
        <w:tc>
          <w:tcPr>
            <w:tcW w:w="51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w:t>
            </w:r>
          </w:p>
        </w:tc>
        <w:tc>
          <w:tcPr>
            <w:tcW w:w="18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شپشك آرد آلود مو</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roofErr w:type="spellStart"/>
            <w:r w:rsidRPr="0022542E">
              <w:rPr>
                <w:rFonts w:ascii="Times New Roman" w:eastAsia="Times New Roman" w:hAnsi="Times New Roman" w:cs="2  Lotus"/>
                <w:b/>
                <w:bCs/>
                <w:sz w:val="24"/>
                <w:szCs w:val="24"/>
              </w:rPr>
              <w:t>Psococcus</w:t>
            </w:r>
            <w:proofErr w:type="spellEnd"/>
            <w:r w:rsidRPr="0022542E">
              <w:rPr>
                <w:rFonts w:ascii="Times New Roman" w:eastAsia="Times New Roman" w:hAnsi="Times New Roman" w:cs="2  Lotus"/>
                <w:b/>
                <w:bCs/>
                <w:sz w:val="24"/>
                <w:szCs w:val="24"/>
              </w:rPr>
              <w:t xml:space="preserve"> </w:t>
            </w:r>
            <w:proofErr w:type="spellStart"/>
            <w:r w:rsidRPr="0022542E">
              <w:rPr>
                <w:rFonts w:ascii="Times New Roman" w:eastAsia="Times New Roman" w:hAnsi="Times New Roman" w:cs="2  Lotus"/>
                <w:b/>
                <w:bCs/>
                <w:sz w:val="24"/>
                <w:szCs w:val="24"/>
              </w:rPr>
              <w:t>vicatis</w:t>
            </w:r>
            <w:proofErr w:type="spellEnd"/>
          </w:p>
        </w:tc>
        <w:tc>
          <w:tcPr>
            <w:tcW w:w="247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 با تغذيه ازشيره گياهي وترشح شيره موجب نامرغوبي خوشه هاي آلوده ميشود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 xml:space="preserve">2-ضعف درختان وسوختگي </w:t>
            </w:r>
            <w:r w:rsidRPr="0022542E">
              <w:rPr>
                <w:rFonts w:ascii="Times New Roman" w:eastAsia="Times New Roman" w:hAnsi="Times New Roman" w:cs="2  Lotus"/>
                <w:b/>
                <w:bCs/>
                <w:sz w:val="24"/>
                <w:szCs w:val="24"/>
                <w:rtl/>
              </w:rPr>
              <w:lastRenderedPageBreak/>
              <w:t>برگها</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3-نامرغوبي كشمش حاصله از خوشه هاي آلوده</w:t>
            </w:r>
          </w:p>
        </w:tc>
        <w:tc>
          <w:tcPr>
            <w:tcW w:w="15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lastRenderedPageBreak/>
              <w:t>از اوايل خرداد تا اوايل مهر</w:t>
            </w:r>
          </w:p>
        </w:tc>
        <w:tc>
          <w:tcPr>
            <w:tcW w:w="288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lastRenderedPageBreak/>
              <w:t>1-شخم عميق ويخ آب زمستانه</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2-هرس درختان وايجاد تهويه</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3-آبياري وتقويت درخت</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lastRenderedPageBreak/>
              <w:t>4-مبارزه عليه مورچه با سوين دراوايل بهار وسمپاشي درختان عليه شپشك درخرداد با زولون 5/1 درهزارو دورسبان 5/1درهزار</w:t>
            </w:r>
          </w:p>
        </w:tc>
      </w:tr>
      <w:tr w:rsidR="0022542E" w:rsidRPr="0022542E" w:rsidTr="0022542E">
        <w:trPr>
          <w:tblCellSpacing w:w="0" w:type="dxa"/>
          <w:jc w:val="center"/>
        </w:trPr>
        <w:tc>
          <w:tcPr>
            <w:tcW w:w="51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lastRenderedPageBreak/>
              <w:t>3</w:t>
            </w:r>
          </w:p>
        </w:tc>
        <w:tc>
          <w:tcPr>
            <w:tcW w:w="18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زنجرك مو</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roofErr w:type="spellStart"/>
            <w:r w:rsidRPr="0022542E">
              <w:rPr>
                <w:rFonts w:ascii="Times New Roman" w:eastAsia="Times New Roman" w:hAnsi="Times New Roman" w:cs="2  Lotus"/>
                <w:b/>
                <w:bCs/>
                <w:sz w:val="24"/>
                <w:szCs w:val="24"/>
              </w:rPr>
              <w:t>Arboria</w:t>
            </w:r>
            <w:proofErr w:type="spellEnd"/>
            <w:r w:rsidRPr="0022542E">
              <w:rPr>
                <w:rFonts w:ascii="Times New Roman" w:eastAsia="Times New Roman" w:hAnsi="Times New Roman" w:cs="2  Lotus"/>
                <w:b/>
                <w:bCs/>
                <w:sz w:val="24"/>
                <w:szCs w:val="24"/>
              </w:rPr>
              <w:t xml:space="preserve"> </w:t>
            </w:r>
            <w:proofErr w:type="spellStart"/>
            <w:r w:rsidRPr="0022542E">
              <w:rPr>
                <w:rFonts w:ascii="Times New Roman" w:eastAsia="Times New Roman" w:hAnsi="Times New Roman" w:cs="2  Lotus"/>
                <w:b/>
                <w:bCs/>
                <w:sz w:val="24"/>
                <w:szCs w:val="24"/>
              </w:rPr>
              <w:t>kermanshah</w:t>
            </w:r>
            <w:proofErr w:type="spellEnd"/>
          </w:p>
        </w:tc>
        <w:tc>
          <w:tcPr>
            <w:tcW w:w="247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با مكيدن شيره گياهي برگها نقاط روشني روي آنها ايجاد كرده و موجب ضعف درخت مي شود</w:t>
            </w:r>
          </w:p>
        </w:tc>
        <w:tc>
          <w:tcPr>
            <w:tcW w:w="153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در بهار،تابستان تا اواسط پاييز</w:t>
            </w:r>
          </w:p>
        </w:tc>
        <w:tc>
          <w:tcPr>
            <w:tcW w:w="288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مبارزه شيميايي با دورسبان 1000/2 وزولون 1000/2</w:t>
            </w:r>
          </w:p>
        </w:tc>
      </w:tr>
    </w:tbl>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ب- بيماري هاي انگور</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مهمترين عوامل بيماري زاي گياهي درباغات انگور وروشهاي مبارزه با آن</w:t>
      </w:r>
    </w:p>
    <w:tbl>
      <w:tblPr>
        <w:bidiVisual/>
        <w:tblW w:w="100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9"/>
        <w:gridCol w:w="36"/>
        <w:gridCol w:w="2272"/>
        <w:gridCol w:w="2274"/>
        <w:gridCol w:w="36"/>
        <w:gridCol w:w="1830"/>
        <w:gridCol w:w="36"/>
        <w:gridCol w:w="2411"/>
        <w:gridCol w:w="161"/>
      </w:tblGrid>
      <w:tr w:rsidR="0022542E" w:rsidRPr="0022542E" w:rsidTr="0022542E">
        <w:trPr>
          <w:tblCellSpacing w:w="0" w:type="dxa"/>
          <w:jc w:val="center"/>
        </w:trPr>
        <w:tc>
          <w:tcPr>
            <w:tcW w:w="52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رديف</w:t>
            </w:r>
          </w:p>
        </w:tc>
        <w:tc>
          <w:tcPr>
            <w:tcW w:w="174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نام بيماري</w:t>
            </w:r>
          </w:p>
        </w:tc>
        <w:tc>
          <w:tcPr>
            <w:tcW w:w="2850"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نحوه خسارت</w:t>
            </w:r>
          </w:p>
        </w:tc>
        <w:tc>
          <w:tcPr>
            <w:tcW w:w="169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زمان خسارت</w:t>
            </w:r>
          </w:p>
        </w:tc>
        <w:tc>
          <w:tcPr>
            <w:tcW w:w="322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نحوه مبارزه</w:t>
            </w:r>
          </w:p>
        </w:tc>
      </w:tr>
      <w:tr w:rsidR="0022542E" w:rsidRPr="0022542E" w:rsidTr="0022542E">
        <w:trPr>
          <w:tblCellSpacing w:w="0" w:type="dxa"/>
          <w:jc w:val="center"/>
        </w:trPr>
        <w:tc>
          <w:tcPr>
            <w:tcW w:w="52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1</w:t>
            </w:r>
          </w:p>
        </w:tc>
        <w:tc>
          <w:tcPr>
            <w:tcW w:w="174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سفيدك حقيقي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roofErr w:type="spellStart"/>
            <w:r w:rsidRPr="0022542E">
              <w:rPr>
                <w:rFonts w:ascii="Times New Roman" w:eastAsia="Times New Roman" w:hAnsi="Times New Roman" w:cs="2  Lotus"/>
                <w:b/>
                <w:bCs/>
                <w:sz w:val="24"/>
                <w:szCs w:val="24"/>
              </w:rPr>
              <w:t>Uncinula</w:t>
            </w:r>
            <w:proofErr w:type="spellEnd"/>
            <w:r w:rsidRPr="0022542E">
              <w:rPr>
                <w:rFonts w:ascii="Times New Roman" w:eastAsia="Times New Roman" w:hAnsi="Times New Roman" w:cs="2  Lotus"/>
                <w:b/>
                <w:bCs/>
                <w:sz w:val="24"/>
                <w:szCs w:val="24"/>
              </w:rPr>
              <w:t xml:space="preserve"> </w:t>
            </w:r>
            <w:proofErr w:type="spellStart"/>
            <w:r w:rsidRPr="0022542E">
              <w:rPr>
                <w:rFonts w:ascii="Times New Roman" w:eastAsia="Times New Roman" w:hAnsi="Times New Roman" w:cs="2  Lotus"/>
                <w:b/>
                <w:bCs/>
                <w:sz w:val="24"/>
                <w:szCs w:val="24"/>
              </w:rPr>
              <w:t>necator</w:t>
            </w:r>
            <w:proofErr w:type="spellEnd"/>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
        </w:tc>
        <w:tc>
          <w:tcPr>
            <w:tcW w:w="2850"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 روي برگها وميوه ها از گرد سفيد خاكستري رنگي پوشيده مي شوند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2-دانه هاي آلوده كوچك وترك دار و چروكيده وتيره مي شوند</w:t>
            </w:r>
          </w:p>
        </w:tc>
        <w:tc>
          <w:tcPr>
            <w:tcW w:w="169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از نيمه ارديبهشت</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تا اوايل تير</w:t>
            </w:r>
          </w:p>
        </w:tc>
        <w:tc>
          <w:tcPr>
            <w:tcW w:w="322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 هرس شاخه هاي آلوده واضافي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 سمپاشي درختان در سه نوبت صورت مي گيرد (اوايل رشد شاخه،پس از ريزش گل، سه هفته بعد ازسمپاشي دوم)</w:t>
            </w:r>
            <w:r w:rsidRPr="0022542E">
              <w:rPr>
                <w:rFonts w:ascii="Times New Roman" w:eastAsia="Times New Roman" w:hAnsi="Times New Roman" w:cs="Times New Roman"/>
                <w:b/>
                <w:bCs/>
                <w:sz w:val="24"/>
                <w:szCs w:val="24"/>
                <w:rtl/>
              </w:rPr>
              <w:t> </w:t>
            </w:r>
            <w:r w:rsidRPr="0022542E">
              <w:rPr>
                <w:rFonts w:ascii="Times New Roman" w:eastAsia="Times New Roman" w:hAnsi="Times New Roman" w:cs="2  Lotus"/>
                <w:b/>
                <w:bCs/>
                <w:sz w:val="24"/>
                <w:szCs w:val="24"/>
                <w:rtl/>
              </w:rPr>
              <w:t xml:space="preserve"> براي سمپاشي بيشتر از تركيبات گوگردي استفاده مي شود</w:t>
            </w:r>
          </w:p>
        </w:tc>
      </w:tr>
      <w:tr w:rsidR="0022542E" w:rsidRPr="0022542E" w:rsidTr="0022542E">
        <w:trPr>
          <w:tblCellSpacing w:w="0" w:type="dxa"/>
          <w:jc w:val="center"/>
        </w:trPr>
        <w:tc>
          <w:tcPr>
            <w:tcW w:w="52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w:t>
            </w:r>
          </w:p>
        </w:tc>
        <w:tc>
          <w:tcPr>
            <w:tcW w:w="174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سفيدك دروغي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roofErr w:type="spellStart"/>
            <w:r w:rsidRPr="0022542E">
              <w:rPr>
                <w:rFonts w:ascii="Times New Roman" w:eastAsia="Times New Roman" w:hAnsi="Times New Roman" w:cs="2  Lotus"/>
                <w:b/>
                <w:bCs/>
                <w:sz w:val="24"/>
                <w:szCs w:val="24"/>
              </w:rPr>
              <w:t>Plasmopara</w:t>
            </w:r>
            <w:proofErr w:type="spellEnd"/>
            <w:r w:rsidRPr="0022542E">
              <w:rPr>
                <w:rFonts w:ascii="Times New Roman" w:eastAsia="Times New Roman" w:hAnsi="Times New Roman" w:cs="2  Lotus"/>
                <w:b/>
                <w:bCs/>
                <w:sz w:val="24"/>
                <w:szCs w:val="24"/>
              </w:rPr>
              <w:t xml:space="preserve"> </w:t>
            </w:r>
            <w:proofErr w:type="spellStart"/>
            <w:r w:rsidRPr="0022542E">
              <w:rPr>
                <w:rFonts w:ascii="Times New Roman" w:eastAsia="Times New Roman" w:hAnsi="Times New Roman" w:cs="2  Lotus"/>
                <w:b/>
                <w:bCs/>
                <w:sz w:val="24"/>
                <w:szCs w:val="24"/>
              </w:rPr>
              <w:t>viticola</w:t>
            </w:r>
            <w:proofErr w:type="spellEnd"/>
          </w:p>
        </w:tc>
        <w:tc>
          <w:tcPr>
            <w:tcW w:w="2850"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1- زير برگها پوشش كرك مانندي به رنگ سفيد مايل به خاكستري ديده مي شوند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 دانه ها به رنگ خاكستري آبي در آمده چروكيده وتركيده مي شوند</w:t>
            </w:r>
          </w:p>
        </w:tc>
        <w:tc>
          <w:tcPr>
            <w:tcW w:w="169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ازاوايل خرداد ماه</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تا موقع برداشت انگور</w:t>
            </w:r>
          </w:p>
        </w:tc>
        <w:tc>
          <w:tcPr>
            <w:tcW w:w="301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استفاده از سموم مؤثر وسيستمیك بلافاصله پس از بارندگي خرداد وتير ماه</w:t>
            </w:r>
          </w:p>
        </w:tc>
        <w:tc>
          <w:tcPr>
            <w:tcW w:w="210"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
        </w:tc>
      </w:tr>
      <w:tr w:rsidR="0022542E" w:rsidRPr="0022542E" w:rsidTr="0022542E">
        <w:trPr>
          <w:tblCellSpacing w:w="0" w:type="dxa"/>
          <w:jc w:val="center"/>
        </w:trPr>
        <w:tc>
          <w:tcPr>
            <w:tcW w:w="510"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3</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3</w:t>
            </w:r>
          </w:p>
        </w:tc>
        <w:tc>
          <w:tcPr>
            <w:tcW w:w="175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lastRenderedPageBreak/>
              <w:t xml:space="preserve">فوزاريوم </w:t>
            </w:r>
            <w:proofErr w:type="spellStart"/>
            <w:r w:rsidRPr="0022542E">
              <w:rPr>
                <w:rFonts w:ascii="Times New Roman" w:eastAsia="Times New Roman" w:hAnsi="Times New Roman" w:cs="2  Lotus"/>
                <w:b/>
                <w:bCs/>
                <w:sz w:val="24"/>
                <w:szCs w:val="24"/>
              </w:rPr>
              <w:t>fusarium</w:t>
            </w:r>
            <w:proofErr w:type="spellEnd"/>
            <w:r w:rsidRPr="0022542E">
              <w:rPr>
                <w:rFonts w:ascii="Times New Roman" w:eastAsia="Times New Roman" w:hAnsi="Times New Roman" w:cs="2  Lotus"/>
                <w:b/>
                <w:bCs/>
                <w:sz w:val="24"/>
                <w:szCs w:val="24"/>
                <w:rtl/>
              </w:rPr>
              <w:t xml:space="preserve"> </w:t>
            </w:r>
            <w:proofErr w:type="spellStart"/>
            <w:r w:rsidRPr="0022542E">
              <w:rPr>
                <w:rFonts w:ascii="Times New Roman" w:eastAsia="Times New Roman" w:hAnsi="Times New Roman" w:cs="2  Lotus"/>
                <w:b/>
                <w:bCs/>
                <w:sz w:val="24"/>
                <w:szCs w:val="24"/>
              </w:rPr>
              <w:lastRenderedPageBreak/>
              <w:t>oxsyporum</w:t>
            </w:r>
            <w:proofErr w:type="spellEnd"/>
          </w:p>
        </w:tc>
        <w:tc>
          <w:tcPr>
            <w:tcW w:w="2835" w:type="dxa"/>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lastRenderedPageBreak/>
              <w:t xml:space="preserve">1- در زمان ضعف درخت </w:t>
            </w:r>
            <w:r w:rsidRPr="0022542E">
              <w:rPr>
                <w:rFonts w:ascii="Times New Roman" w:eastAsia="Times New Roman" w:hAnsi="Times New Roman" w:cs="2  Lotus"/>
                <w:b/>
                <w:bCs/>
                <w:sz w:val="24"/>
                <w:szCs w:val="24"/>
                <w:rtl/>
              </w:rPr>
              <w:lastRenderedPageBreak/>
              <w:t>حمله مي كند وباعث خشكيدگي برگ از حاشيه وريزش آن مي شود</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2- خشك شدن تاك</w:t>
            </w:r>
          </w:p>
        </w:tc>
        <w:tc>
          <w:tcPr>
            <w:tcW w:w="169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lastRenderedPageBreak/>
              <w:t xml:space="preserve">اوج خسارت از اوايل </w:t>
            </w:r>
            <w:r w:rsidRPr="0022542E">
              <w:rPr>
                <w:rFonts w:ascii="Times New Roman" w:eastAsia="Times New Roman" w:hAnsi="Times New Roman" w:cs="2  Lotus"/>
                <w:b/>
                <w:bCs/>
                <w:sz w:val="24"/>
                <w:szCs w:val="24"/>
                <w:rtl/>
              </w:rPr>
              <w:lastRenderedPageBreak/>
              <w:t>خرداد تا پايان تير</w:t>
            </w:r>
          </w:p>
        </w:tc>
        <w:tc>
          <w:tcPr>
            <w:tcW w:w="3015" w:type="dxa"/>
            <w:gridSpan w:val="2"/>
            <w:tcBorders>
              <w:top w:val="outset" w:sz="6" w:space="0" w:color="auto"/>
              <w:left w:val="outset" w:sz="6" w:space="0" w:color="auto"/>
              <w:bottom w:val="outset" w:sz="6" w:space="0" w:color="auto"/>
              <w:right w:val="outset" w:sz="6" w:space="0" w:color="auto"/>
            </w:tcBorders>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lastRenderedPageBreak/>
              <w:t xml:space="preserve">1- تقويت خاك وبنيه درختان </w:t>
            </w:r>
            <w:r w:rsidRPr="0022542E">
              <w:rPr>
                <w:rFonts w:ascii="Times New Roman" w:eastAsia="Times New Roman" w:hAnsi="Times New Roman" w:cs="2  Lotus"/>
                <w:b/>
                <w:bCs/>
                <w:sz w:val="24"/>
                <w:szCs w:val="24"/>
                <w:rtl/>
              </w:rPr>
              <w:lastRenderedPageBreak/>
              <w:t>با كود دامي پوسيده وكود هاي فسفره وپتاس</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2- حذف درختان خشك شده وضد عفوني محل با آب آهك</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r w:rsidRPr="0022542E">
              <w:rPr>
                <w:rFonts w:ascii="Times New Roman" w:eastAsia="Times New Roman" w:hAnsi="Times New Roman" w:cs="2  Lotus"/>
                <w:b/>
                <w:bCs/>
                <w:sz w:val="24"/>
                <w:szCs w:val="24"/>
                <w:rtl/>
              </w:rPr>
              <w:t>3- تغيير روش آبياري</w:t>
            </w:r>
          </w:p>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r w:rsidRPr="0022542E">
              <w:rPr>
                <w:rFonts w:ascii="Times New Roman" w:eastAsia="Times New Roman" w:hAnsi="Times New Roman" w:cs="2  Lotus"/>
                <w:b/>
                <w:bCs/>
                <w:sz w:val="24"/>
                <w:szCs w:val="24"/>
                <w:rtl/>
              </w:rPr>
              <w:t xml:space="preserve">4- استفاده از كار بندازيم ورورال </w:t>
            </w:r>
            <w:r w:rsidRPr="0022542E">
              <w:rPr>
                <w:rFonts w:ascii="Times New Roman" w:eastAsia="Times New Roman" w:hAnsi="Times New Roman" w:cs="Times New Roman"/>
                <w:b/>
                <w:bCs/>
                <w:sz w:val="24"/>
                <w:szCs w:val="24"/>
                <w:rtl/>
              </w:rPr>
              <w:t>–</w:t>
            </w:r>
            <w:r w:rsidRPr="0022542E">
              <w:rPr>
                <w:rFonts w:ascii="Times New Roman" w:eastAsia="Times New Roman" w:hAnsi="Times New Roman" w:cs="2  Lotus"/>
                <w:b/>
                <w:bCs/>
                <w:sz w:val="24"/>
                <w:szCs w:val="24"/>
              </w:rPr>
              <w:t>TS</w:t>
            </w:r>
          </w:p>
        </w:tc>
        <w:tc>
          <w:tcPr>
            <w:tcW w:w="210"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Pr>
            </w:pPr>
          </w:p>
        </w:tc>
      </w:tr>
      <w:tr w:rsidR="0022542E" w:rsidRPr="0022542E" w:rsidTr="0022542E">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2670"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2205"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6"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2460"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22542E" w:rsidRPr="0022542E" w:rsidRDefault="0022542E" w:rsidP="0022542E">
            <w:pPr>
              <w:bidi/>
              <w:spacing w:after="0" w:line="240" w:lineRule="auto"/>
              <w:rPr>
                <w:rFonts w:ascii="Times New Roman" w:eastAsia="Times New Roman" w:hAnsi="Times New Roman" w:cs="2  Lotus"/>
                <w:b/>
                <w:bCs/>
                <w:sz w:val="24"/>
                <w:szCs w:val="24"/>
              </w:rPr>
            </w:pPr>
          </w:p>
        </w:tc>
      </w:tr>
    </w:tbl>
    <w:p w:rsidR="0022542E" w:rsidRPr="0022542E" w:rsidRDefault="0022542E" w:rsidP="0022542E">
      <w:pPr>
        <w:bidi/>
        <w:spacing w:before="100" w:beforeAutospacing="1" w:after="100" w:afterAutospacing="1" w:line="240" w:lineRule="auto"/>
        <w:rPr>
          <w:rFonts w:ascii="Times New Roman" w:eastAsia="Times New Roman" w:hAnsi="Times New Roman" w:cs="2  Lotus"/>
          <w:b/>
          <w:bCs/>
          <w:sz w:val="24"/>
          <w:szCs w:val="24"/>
          <w:rtl/>
        </w:rPr>
      </w:pPr>
    </w:p>
    <w:p w:rsidR="00AA0D8B" w:rsidRPr="0022542E" w:rsidRDefault="00AA0D8B" w:rsidP="0022542E">
      <w:pPr>
        <w:rPr>
          <w:rFonts w:cs="2  Lotus"/>
          <w:b/>
          <w:bCs/>
          <w:sz w:val="24"/>
          <w:szCs w:val="24"/>
        </w:rPr>
      </w:pPr>
    </w:p>
    <w:sectPr w:rsidR="00AA0D8B" w:rsidRPr="0022542E" w:rsidSect="00AA0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42E"/>
    <w:rsid w:val="0022542E"/>
    <w:rsid w:val="00AA0D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542E"/>
    <w:rPr>
      <w:color w:val="0000FF"/>
      <w:u w:val="single"/>
    </w:rPr>
  </w:style>
  <w:style w:type="paragraph" w:styleId="NormalWeb">
    <w:name w:val="Normal (Web)"/>
    <w:basedOn w:val="Normal"/>
    <w:uiPriority w:val="99"/>
    <w:unhideWhenUsed/>
    <w:rsid w:val="00225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6067842">
      <w:bodyDiv w:val="1"/>
      <w:marLeft w:val="0"/>
      <w:marRight w:val="0"/>
      <w:marTop w:val="0"/>
      <w:marBottom w:val="0"/>
      <w:divBdr>
        <w:top w:val="none" w:sz="0" w:space="0" w:color="auto"/>
        <w:left w:val="none" w:sz="0" w:space="0" w:color="auto"/>
        <w:bottom w:val="none" w:sz="0" w:space="0" w:color="auto"/>
        <w:right w:val="none" w:sz="0" w:space="0" w:color="auto"/>
      </w:divBdr>
      <w:divsChild>
        <w:div w:id="882785487">
          <w:marLeft w:val="0"/>
          <w:marRight w:val="0"/>
          <w:marTop w:val="0"/>
          <w:marBottom w:val="0"/>
          <w:divBdr>
            <w:top w:val="none" w:sz="0" w:space="0" w:color="auto"/>
            <w:left w:val="none" w:sz="0" w:space="0" w:color="auto"/>
            <w:bottom w:val="none" w:sz="0" w:space="0" w:color="auto"/>
            <w:right w:val="none" w:sz="0" w:space="0" w:color="auto"/>
          </w:divBdr>
          <w:divsChild>
            <w:div w:id="1856653215">
              <w:marLeft w:val="0"/>
              <w:marRight w:val="0"/>
              <w:marTop w:val="0"/>
              <w:marBottom w:val="0"/>
              <w:divBdr>
                <w:top w:val="none" w:sz="0" w:space="0" w:color="auto"/>
                <w:left w:val="none" w:sz="0" w:space="0" w:color="auto"/>
                <w:bottom w:val="none" w:sz="0" w:space="0" w:color="auto"/>
                <w:right w:val="none" w:sz="0" w:space="0" w:color="auto"/>
              </w:divBdr>
              <w:divsChild>
                <w:div w:id="1398672424">
                  <w:marLeft w:val="0"/>
                  <w:marRight w:val="0"/>
                  <w:marTop w:val="0"/>
                  <w:marBottom w:val="0"/>
                  <w:divBdr>
                    <w:top w:val="none" w:sz="0" w:space="0" w:color="auto"/>
                    <w:left w:val="none" w:sz="0" w:space="0" w:color="auto"/>
                    <w:bottom w:val="none" w:sz="0" w:space="0" w:color="auto"/>
                    <w:right w:val="none" w:sz="0" w:space="0" w:color="auto"/>
                  </w:divBdr>
                  <w:divsChild>
                    <w:div w:id="1940260583">
                      <w:marLeft w:val="0"/>
                      <w:marRight w:val="0"/>
                      <w:marTop w:val="0"/>
                      <w:marBottom w:val="0"/>
                      <w:divBdr>
                        <w:top w:val="none" w:sz="0" w:space="0" w:color="auto"/>
                        <w:left w:val="none" w:sz="0" w:space="0" w:color="auto"/>
                        <w:bottom w:val="none" w:sz="0" w:space="0" w:color="auto"/>
                        <w:right w:val="none" w:sz="0" w:space="0" w:color="auto"/>
                      </w:divBdr>
                      <w:divsChild>
                        <w:div w:id="259726735">
                          <w:marLeft w:val="0"/>
                          <w:marRight w:val="0"/>
                          <w:marTop w:val="0"/>
                          <w:marBottom w:val="0"/>
                          <w:divBdr>
                            <w:top w:val="none" w:sz="0" w:space="0" w:color="auto"/>
                            <w:left w:val="none" w:sz="0" w:space="0" w:color="auto"/>
                            <w:bottom w:val="none" w:sz="0" w:space="0" w:color="auto"/>
                            <w:right w:val="none" w:sz="0" w:space="0" w:color="auto"/>
                          </w:divBdr>
                        </w:div>
                        <w:div w:id="1802724155">
                          <w:marLeft w:val="0"/>
                          <w:marRight w:val="0"/>
                          <w:marTop w:val="0"/>
                          <w:marBottom w:val="0"/>
                          <w:divBdr>
                            <w:top w:val="none" w:sz="0" w:space="0" w:color="auto"/>
                            <w:left w:val="none" w:sz="0" w:space="0" w:color="auto"/>
                            <w:bottom w:val="none" w:sz="0" w:space="0" w:color="auto"/>
                            <w:right w:val="none" w:sz="0" w:space="0" w:color="auto"/>
                          </w:divBdr>
                          <w:divsChild>
                            <w:div w:id="232785758">
                              <w:marLeft w:val="0"/>
                              <w:marRight w:val="0"/>
                              <w:marTop w:val="0"/>
                              <w:marBottom w:val="0"/>
                              <w:divBdr>
                                <w:top w:val="none" w:sz="0" w:space="0" w:color="auto"/>
                                <w:left w:val="none" w:sz="0" w:space="0" w:color="auto"/>
                                <w:bottom w:val="none" w:sz="0" w:space="0" w:color="auto"/>
                                <w:right w:val="none" w:sz="0" w:space="0" w:color="auto"/>
                              </w:divBdr>
                            </w:div>
                            <w:div w:id="6797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2014-02-23T05:45:00Z</dcterms:created>
  <dcterms:modified xsi:type="dcterms:W3CDTF">2014-02-23T05:48:00Z</dcterms:modified>
</cp:coreProperties>
</file>