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3E44" w:rsidRPr="00A33E44" w:rsidRDefault="00A33E44" w:rsidP="00A33E44">
      <w:pPr>
        <w:bidi/>
        <w:spacing w:after="0" w:line="240" w:lineRule="auto"/>
        <w:ind w:left="360"/>
        <w:jc w:val="center"/>
        <w:rPr>
          <w:rFonts w:ascii="Times New Roman" w:eastAsia="Times New Roman" w:hAnsi="Times New Roman" w:cs="B Lotus"/>
          <w:b/>
          <w:bCs/>
          <w:color w:val="FF0000"/>
          <w:sz w:val="48"/>
          <w:szCs w:val="48"/>
          <w:rtl/>
          <w:lang w:bidi="fa-IR"/>
        </w:rPr>
      </w:pPr>
      <w:r w:rsidRPr="00A33E44">
        <w:rPr>
          <w:rFonts w:ascii="Times New Roman" w:eastAsia="Times New Roman" w:hAnsi="Times New Roman" w:cs="B Lotus" w:hint="cs"/>
          <w:b/>
          <w:bCs/>
          <w:color w:val="FF0000"/>
          <w:sz w:val="48"/>
          <w:szCs w:val="48"/>
          <w:rtl/>
          <w:lang w:bidi="fa-IR"/>
        </w:rPr>
        <w:t>یونجه</w:t>
      </w:r>
    </w:p>
    <w:p w:rsidR="00A33E44" w:rsidRPr="00A33E44" w:rsidRDefault="00A33E44" w:rsidP="00A33E44">
      <w:pPr>
        <w:bidi/>
        <w:spacing w:after="0" w:line="360" w:lineRule="auto"/>
        <w:jc w:val="lowKashida"/>
        <w:rPr>
          <w:rFonts w:ascii="Tahoma" w:eastAsia="Times New Roman" w:hAnsi="Tahoma" w:cs="Tahoma" w:hint="cs"/>
          <w:color w:val="333333"/>
          <w:sz w:val="20"/>
          <w:szCs w:val="20"/>
          <w:rtl/>
          <w:lang w:bidi="fa-IR"/>
        </w:rPr>
      </w:pPr>
      <w:r w:rsidRPr="00A33E44">
        <w:rPr>
          <w:rFonts w:ascii="Tahoma" w:eastAsia="Times New Roman" w:hAnsi="Tahoma" w:cs="Tahoma"/>
          <w:color w:val="333333"/>
          <w:sz w:val="20"/>
          <w:szCs w:val="20"/>
          <w:rtl/>
          <w:lang w:bidi="fa-IR"/>
        </w:rPr>
        <w:t>یونجه یکی از مهمترین محصولات علوفه ای استان با سطحی حدود 31000 هکتار وبا میانگین عملکرد حدود 5/10 تن علوفه خشک جایگاه ویژه ای را در تناوب زراعی استان به خود اختصاص داده است یونجه به عنوان ملکه نباتات علوفه ای درکلیه اقلیم های بسیار سرد، سرد، معتدل وگرم وخشک کشت وکارمی گردد. دو تاریخ کاشت بهاره و پاییزه  درارتباط با یونجه وجود دارد که هرکدام از تاریخ ها دارای محاسن ومعایبی می باشد . ولی با توجه به کمبود آب، مدیریت ناموفق درکنترل آفات، بیماریها وعلفهای هرز، کشت پاییزه نسبت به کشت بهاره ارجحیت دارد.</w:t>
      </w:r>
    </w:p>
    <w:p w:rsidR="00A33E44" w:rsidRPr="00A33E44" w:rsidRDefault="00A33E44" w:rsidP="00A33E44">
      <w:pPr>
        <w:bidi/>
        <w:spacing w:after="0" w:line="360" w:lineRule="auto"/>
        <w:jc w:val="lowKashida"/>
        <w:rPr>
          <w:rFonts w:ascii="Tahoma" w:eastAsia="Times New Roman" w:hAnsi="Tahoma" w:cs="Tahoma"/>
          <w:color w:val="333333"/>
          <w:sz w:val="20"/>
          <w:szCs w:val="20"/>
          <w:rtl/>
          <w:lang w:bidi="fa-IR"/>
        </w:rPr>
      </w:pPr>
      <w:r w:rsidRPr="00A33E44">
        <w:rPr>
          <w:rFonts w:ascii="Tahoma" w:eastAsia="Times New Roman" w:hAnsi="Tahoma" w:cs="Tahoma"/>
          <w:color w:val="333333"/>
          <w:sz w:val="20"/>
          <w:szCs w:val="20"/>
          <w:rtl/>
          <w:lang w:bidi="fa-IR"/>
        </w:rPr>
        <w:t>ارقام یونجه استان شامل همداني، اصفهان ( رهنانی) یزدی و... می باشند.</w:t>
      </w:r>
    </w:p>
    <w:p w:rsidR="00A33E44" w:rsidRPr="00A33E44" w:rsidRDefault="00A33E44" w:rsidP="00A33E44">
      <w:pPr>
        <w:bidi/>
        <w:spacing w:after="0" w:line="240" w:lineRule="auto"/>
        <w:jc w:val="lowKashida"/>
        <w:rPr>
          <w:rFonts w:ascii="Times New Roman" w:eastAsia="Times New Roman" w:hAnsi="Times New Roman" w:cs="B Lotus"/>
          <w:b/>
          <w:bCs/>
          <w:color w:val="99CC00"/>
          <w:sz w:val="32"/>
          <w:szCs w:val="32"/>
          <w:rtl/>
          <w:lang w:bidi="fa-IR"/>
        </w:rPr>
      </w:pPr>
      <w:r w:rsidRPr="00A33E44">
        <w:rPr>
          <w:rFonts w:ascii="Times New Roman" w:eastAsia="Times New Roman" w:hAnsi="Times New Roman" w:cs="B Lotus" w:hint="cs"/>
          <w:b/>
          <w:bCs/>
          <w:color w:val="008000"/>
          <w:sz w:val="32"/>
          <w:szCs w:val="32"/>
          <w:rtl/>
          <w:lang w:bidi="fa-IR"/>
        </w:rPr>
        <w:t>میزان بذر</w:t>
      </w:r>
      <w:r w:rsidRPr="00A33E44">
        <w:rPr>
          <w:rFonts w:ascii="Times New Roman" w:eastAsia="Times New Roman" w:hAnsi="Times New Roman" w:cs="B Lotus" w:hint="cs"/>
          <w:b/>
          <w:bCs/>
          <w:color w:val="99CC00"/>
          <w:sz w:val="32"/>
          <w:szCs w:val="32"/>
          <w:rtl/>
          <w:lang w:bidi="fa-IR"/>
        </w:rPr>
        <w:t>:</w:t>
      </w:r>
    </w:p>
    <w:p w:rsidR="00A33E44" w:rsidRPr="00A33E44" w:rsidRDefault="00A33E44" w:rsidP="00A33E44">
      <w:pPr>
        <w:bidi/>
        <w:spacing w:after="0" w:line="360" w:lineRule="auto"/>
        <w:jc w:val="lowKashida"/>
        <w:rPr>
          <w:rFonts w:ascii="Tahoma" w:eastAsia="Times New Roman" w:hAnsi="Tahoma" w:cs="Tahoma" w:hint="cs"/>
          <w:color w:val="333333"/>
          <w:sz w:val="20"/>
          <w:szCs w:val="20"/>
          <w:rtl/>
          <w:lang w:bidi="fa-IR"/>
        </w:rPr>
      </w:pPr>
      <w:r w:rsidRPr="00A33E44">
        <w:rPr>
          <w:rFonts w:ascii="Tahoma" w:eastAsia="Times New Roman" w:hAnsi="Tahoma" w:cs="Tahoma"/>
          <w:color w:val="333333"/>
          <w:sz w:val="20"/>
          <w:szCs w:val="20"/>
          <w:rtl/>
          <w:lang w:bidi="fa-IR"/>
        </w:rPr>
        <w:t>یکی از مشکلات اصلی زراعت یونجه دراستان میزان بذر مصرفی است عمدتاً میزان بذر 5/2-5/1 برابر مورد نیاز مصرف می گردد که دلایل آن آماده سازی نامناسب زمین، استفاده از بذر نامرغوب، روش کاشت نامناسب ونبود اداوات مناسب کشت می باشند.</w:t>
      </w:r>
    </w:p>
    <w:p w:rsidR="00A33E44" w:rsidRPr="00A33E44" w:rsidRDefault="00A33E44" w:rsidP="00A33E44">
      <w:pPr>
        <w:bidi/>
        <w:spacing w:after="0" w:line="360" w:lineRule="auto"/>
        <w:jc w:val="lowKashida"/>
        <w:rPr>
          <w:rFonts w:ascii="Tahoma" w:eastAsia="Times New Roman" w:hAnsi="Tahoma" w:cs="Tahoma"/>
          <w:color w:val="333333"/>
          <w:sz w:val="20"/>
          <w:szCs w:val="20"/>
          <w:rtl/>
          <w:lang w:bidi="fa-IR"/>
        </w:rPr>
      </w:pPr>
      <w:r w:rsidRPr="00A33E44">
        <w:rPr>
          <w:rFonts w:ascii="Tahoma" w:eastAsia="Times New Roman" w:hAnsi="Tahoma" w:cs="Tahoma"/>
          <w:color w:val="333333"/>
          <w:sz w:val="20"/>
          <w:szCs w:val="20"/>
          <w:rtl/>
          <w:lang w:bidi="fa-IR"/>
        </w:rPr>
        <w:t xml:space="preserve">سالیانه درحدود 6000 هکتار از مزارع یونجه تجدید کشت می شود با مصرف حداقل 20 کیلوگرم بذر بیش از حد نرمال ( </w:t>
      </w:r>
      <w:r w:rsidRPr="00A33E44">
        <w:rPr>
          <w:rFonts w:ascii="Tahoma" w:eastAsia="Times New Roman" w:hAnsi="Tahoma" w:cs="Tahoma"/>
          <w:color w:val="333333"/>
          <w:sz w:val="20"/>
          <w:szCs w:val="20"/>
          <w:lang w:bidi="fa-IR"/>
        </w:rPr>
        <w:t>kg/ha</w:t>
      </w:r>
      <w:r w:rsidRPr="00A33E44">
        <w:rPr>
          <w:rFonts w:ascii="Tahoma" w:eastAsia="Times New Roman" w:hAnsi="Tahoma" w:cs="Tahoma"/>
          <w:color w:val="333333"/>
          <w:sz w:val="20"/>
          <w:szCs w:val="20"/>
          <w:rtl/>
          <w:lang w:bidi="fa-IR"/>
        </w:rPr>
        <w:t xml:space="preserve"> 30-25) سالیانه حدود 120000 کیلوگرم بذر اضافی مصرف خواهد شد كه علاوه برهزینه های تولید این میزان بذر، اگر قیمت هر کیلوگرم بذر را حداقل 3000 تومان درنظر بگیریم معادل 360 میلیون تومان ازاین جهت خسارت به بخش وارد می شود.</w:t>
      </w:r>
    </w:p>
    <w:p w:rsidR="00A33E44" w:rsidRPr="00A33E44" w:rsidRDefault="00A33E44" w:rsidP="00A33E44">
      <w:pPr>
        <w:bidi/>
        <w:spacing w:after="0" w:line="240" w:lineRule="auto"/>
        <w:jc w:val="lowKashida"/>
        <w:rPr>
          <w:rFonts w:ascii="Times New Roman" w:eastAsia="Times New Roman" w:hAnsi="Times New Roman" w:cs="B Lotus"/>
          <w:b/>
          <w:bCs/>
          <w:color w:val="008000"/>
          <w:sz w:val="32"/>
          <w:szCs w:val="32"/>
          <w:rtl/>
          <w:lang w:bidi="fa-IR"/>
        </w:rPr>
      </w:pPr>
      <w:r w:rsidRPr="00A33E44">
        <w:rPr>
          <w:rFonts w:ascii="Times New Roman" w:eastAsia="Times New Roman" w:hAnsi="Times New Roman" w:cs="B Lotus" w:hint="cs"/>
          <w:b/>
          <w:bCs/>
          <w:color w:val="008000"/>
          <w:sz w:val="32"/>
          <w:szCs w:val="32"/>
          <w:rtl/>
          <w:lang w:bidi="fa-IR"/>
        </w:rPr>
        <w:t>عمق کاشت:</w:t>
      </w:r>
    </w:p>
    <w:p w:rsidR="00A33E44" w:rsidRPr="00A33E44" w:rsidRDefault="00A33E44" w:rsidP="00A33E44">
      <w:pPr>
        <w:bidi/>
        <w:spacing w:after="0" w:line="360" w:lineRule="auto"/>
        <w:jc w:val="lowKashida"/>
        <w:rPr>
          <w:rFonts w:ascii="Tahoma" w:eastAsia="Times New Roman" w:hAnsi="Tahoma" w:cs="Tahoma" w:hint="cs"/>
          <w:color w:val="333333"/>
          <w:sz w:val="20"/>
          <w:szCs w:val="20"/>
          <w:rtl/>
          <w:lang w:bidi="fa-IR"/>
        </w:rPr>
      </w:pPr>
      <w:r w:rsidRPr="00A33E44">
        <w:rPr>
          <w:rFonts w:ascii="Tahoma" w:eastAsia="Times New Roman" w:hAnsi="Tahoma" w:cs="Tahoma"/>
          <w:color w:val="333333"/>
          <w:sz w:val="20"/>
          <w:szCs w:val="20"/>
          <w:rtl/>
          <w:lang w:bidi="fa-IR"/>
        </w:rPr>
        <w:t>بذر یونجه ریز بوده و در هر کیلوگرم درحدود 440 هزار بذر وجود دارد عمق کاشت بسته به نوع بافت خاک متفاوت است ولی درهر حالت نباید بیش از 5/2- 2 سانتی متر باشد یکی از معضلات کشت یونجه عدم رعایت کاشت مناسب می باشد که خود یکی از عوامل بالا برنده میزان بذر مصرفی می باشد.</w:t>
      </w:r>
    </w:p>
    <w:p w:rsidR="00A33E44" w:rsidRPr="00A33E44" w:rsidRDefault="00A33E44" w:rsidP="00A33E44">
      <w:pPr>
        <w:bidi/>
        <w:spacing w:after="0" w:line="240" w:lineRule="auto"/>
        <w:jc w:val="lowKashida"/>
        <w:rPr>
          <w:rFonts w:ascii="Times New Roman" w:eastAsia="Times New Roman" w:hAnsi="Times New Roman" w:cs="B Lotus"/>
          <w:b/>
          <w:bCs/>
          <w:color w:val="008000"/>
          <w:sz w:val="32"/>
          <w:szCs w:val="32"/>
          <w:rtl/>
          <w:lang w:bidi="fa-IR"/>
        </w:rPr>
      </w:pPr>
      <w:r w:rsidRPr="00A33E44">
        <w:rPr>
          <w:rFonts w:ascii="Times New Roman" w:eastAsia="Times New Roman" w:hAnsi="Times New Roman" w:cs="B Lotus" w:hint="cs"/>
          <w:b/>
          <w:bCs/>
          <w:color w:val="008000"/>
          <w:sz w:val="32"/>
          <w:szCs w:val="32"/>
          <w:rtl/>
          <w:lang w:bidi="fa-IR"/>
        </w:rPr>
        <w:t>نیاز کودی:</w:t>
      </w:r>
    </w:p>
    <w:p w:rsidR="00A33E44" w:rsidRPr="00A33E44" w:rsidRDefault="00A33E44" w:rsidP="00A33E44">
      <w:pPr>
        <w:bidi/>
        <w:spacing w:after="0" w:line="360" w:lineRule="auto"/>
        <w:jc w:val="lowKashida"/>
        <w:rPr>
          <w:rFonts w:ascii="Tahoma" w:eastAsia="Times New Roman" w:hAnsi="Tahoma" w:cs="Tahoma" w:hint="cs"/>
          <w:color w:val="333333"/>
          <w:sz w:val="20"/>
          <w:szCs w:val="20"/>
          <w:rtl/>
          <w:lang w:bidi="fa-IR"/>
        </w:rPr>
      </w:pPr>
      <w:r w:rsidRPr="00A33E44">
        <w:rPr>
          <w:rFonts w:ascii="Tahoma" w:eastAsia="Times New Roman" w:hAnsi="Tahoma" w:cs="Tahoma"/>
          <w:color w:val="333333"/>
          <w:sz w:val="20"/>
          <w:szCs w:val="20"/>
          <w:rtl/>
          <w:lang w:bidi="fa-IR"/>
        </w:rPr>
        <w:t>میزان جذب عناصر غذایی خاک از طریق برداشت یونجه تعيين كننده نياز كودي اين محصول مي باشد که هر چه میزان برداشت بیشتر باشد میزان حذف عناصر غذایی از خاک نیز بیشتر خواهد بود و همچین خاک های مختلف ظرفیت های متفاوتی در نگهداری عناصر غذایی جهت استفاده گياه یونجه دارند.</w:t>
      </w:r>
    </w:p>
    <w:p w:rsidR="00A33E44" w:rsidRPr="00A33E44" w:rsidRDefault="00A33E44" w:rsidP="00A33E44">
      <w:pPr>
        <w:bidi/>
        <w:spacing w:after="0" w:line="360" w:lineRule="auto"/>
        <w:jc w:val="lowKashida"/>
        <w:rPr>
          <w:rFonts w:ascii="Tahoma" w:eastAsia="Times New Roman" w:hAnsi="Tahoma" w:cs="Tahoma"/>
          <w:color w:val="333333"/>
          <w:sz w:val="20"/>
          <w:szCs w:val="20"/>
          <w:rtl/>
          <w:lang w:bidi="fa-IR"/>
        </w:rPr>
      </w:pPr>
      <w:r w:rsidRPr="00A33E44">
        <w:rPr>
          <w:rFonts w:ascii="Tahoma" w:eastAsia="Times New Roman" w:hAnsi="Tahoma" w:cs="Tahoma"/>
          <w:color w:val="333333"/>
          <w:sz w:val="20"/>
          <w:szCs w:val="20"/>
          <w:rtl/>
          <w:lang w:bidi="fa-IR"/>
        </w:rPr>
        <w:t>لذا آزمون خاک وتوصیه کودي می تواند راه گشای کمبود یا کافی بودن عناصر غذایی وسایر موارد مربوط به خاک باشد که لا زم است قبل از کاشت انجام گردد.</w:t>
      </w:r>
    </w:p>
    <w:p w:rsidR="00A33E44" w:rsidRPr="00A33E44" w:rsidRDefault="00A33E44" w:rsidP="00A33E44">
      <w:pPr>
        <w:bidi/>
        <w:spacing w:after="0" w:line="360" w:lineRule="auto"/>
        <w:jc w:val="lowKashida"/>
        <w:rPr>
          <w:rFonts w:ascii="Tahoma" w:eastAsia="Times New Roman" w:hAnsi="Tahoma" w:cs="Tahoma"/>
          <w:color w:val="333333"/>
          <w:sz w:val="20"/>
          <w:szCs w:val="20"/>
          <w:rtl/>
          <w:lang w:bidi="fa-IR"/>
        </w:rPr>
      </w:pPr>
      <w:r w:rsidRPr="00A33E44">
        <w:rPr>
          <w:rFonts w:ascii="Tahoma" w:eastAsia="Times New Roman" w:hAnsi="Tahoma" w:cs="Tahoma"/>
          <w:color w:val="333333"/>
          <w:sz w:val="20"/>
          <w:szCs w:val="20"/>
          <w:rtl/>
          <w:lang w:bidi="fa-IR"/>
        </w:rPr>
        <w:t>استفاده از کود دامی کاملاً پوسیده شده ومصرف کودهای فسفاته وپتاسه قبل از کاشت توصیه می گردد.</w:t>
      </w:r>
    </w:p>
    <w:p w:rsidR="00A33E44" w:rsidRPr="00A33E44" w:rsidRDefault="00A33E44" w:rsidP="00A33E44">
      <w:pPr>
        <w:bidi/>
        <w:spacing w:after="0" w:line="360" w:lineRule="auto"/>
        <w:jc w:val="lowKashida"/>
        <w:rPr>
          <w:rFonts w:ascii="Tahoma" w:eastAsia="Times New Roman" w:hAnsi="Tahoma" w:cs="Tahoma"/>
          <w:color w:val="333333"/>
          <w:sz w:val="20"/>
          <w:szCs w:val="20"/>
          <w:rtl/>
          <w:lang w:bidi="fa-IR"/>
        </w:rPr>
      </w:pPr>
      <w:r w:rsidRPr="00A33E44">
        <w:rPr>
          <w:rFonts w:ascii="Tahoma" w:eastAsia="Times New Roman" w:hAnsi="Tahoma" w:cs="Tahoma"/>
          <w:color w:val="333333"/>
          <w:sz w:val="20"/>
          <w:szCs w:val="20"/>
          <w:rtl/>
          <w:lang w:bidi="fa-IR"/>
        </w:rPr>
        <w:t xml:space="preserve">  یونجه بین 450-50 کیلوگرم درهکتار درسال می تواند تثبیت ازت داشته باشد معمولاً در هنگام کاشت وچین اول هرسال بدلیل فعالیت مجدد باکتریها بعد از خواب زمستانه درحدود 25-15 کیلوگرم درهکتار ازت به عنوان استارتر استفاده گردد.</w:t>
      </w:r>
    </w:p>
    <w:p w:rsidR="00A33E44" w:rsidRPr="00A33E44" w:rsidRDefault="00A33E44" w:rsidP="00A33E44">
      <w:pPr>
        <w:bidi/>
        <w:spacing w:after="0" w:line="240" w:lineRule="auto"/>
        <w:jc w:val="lowKashida"/>
        <w:rPr>
          <w:rFonts w:ascii="Times New Roman" w:eastAsia="Times New Roman" w:hAnsi="Times New Roman" w:cs="B Lotus"/>
          <w:b/>
          <w:bCs/>
          <w:color w:val="008000"/>
          <w:sz w:val="32"/>
          <w:szCs w:val="32"/>
          <w:rtl/>
          <w:lang w:bidi="fa-IR"/>
        </w:rPr>
      </w:pPr>
      <w:r w:rsidRPr="00A33E44">
        <w:rPr>
          <w:rFonts w:ascii="Times New Roman" w:eastAsia="Times New Roman" w:hAnsi="Times New Roman" w:cs="B Lotus" w:hint="cs"/>
          <w:b/>
          <w:bCs/>
          <w:color w:val="008000"/>
          <w:sz w:val="32"/>
          <w:szCs w:val="32"/>
          <w:rtl/>
          <w:lang w:bidi="fa-IR"/>
        </w:rPr>
        <w:t>آفات، بیماریها وعلف های هرز:</w:t>
      </w:r>
    </w:p>
    <w:p w:rsidR="00A33E44" w:rsidRPr="00A33E44" w:rsidRDefault="00A33E44" w:rsidP="00A33E44">
      <w:pPr>
        <w:bidi/>
        <w:spacing w:after="0" w:line="360" w:lineRule="auto"/>
        <w:jc w:val="lowKashida"/>
        <w:rPr>
          <w:rFonts w:ascii="Tahoma" w:eastAsia="Times New Roman" w:hAnsi="Tahoma" w:cs="Tahoma" w:hint="cs"/>
          <w:color w:val="333333"/>
          <w:sz w:val="20"/>
          <w:szCs w:val="20"/>
          <w:rtl/>
          <w:lang w:bidi="fa-IR"/>
        </w:rPr>
      </w:pPr>
      <w:r w:rsidRPr="00A33E44">
        <w:rPr>
          <w:rFonts w:ascii="Tahoma" w:eastAsia="Times New Roman" w:hAnsi="Tahoma" w:cs="Tahoma"/>
          <w:color w:val="333333"/>
          <w:sz w:val="20"/>
          <w:szCs w:val="20"/>
          <w:rtl/>
          <w:lang w:bidi="fa-IR"/>
        </w:rPr>
        <w:lastRenderedPageBreak/>
        <w:t xml:space="preserve">مهمترین آفت یونجه </w:t>
      </w:r>
      <w:r w:rsidRPr="00A33E44">
        <w:rPr>
          <w:rFonts w:ascii="Tahoma" w:eastAsia="Times New Roman" w:hAnsi="Tahoma" w:cs="Tahoma"/>
          <w:color w:val="FF0000"/>
          <w:sz w:val="20"/>
          <w:szCs w:val="20"/>
          <w:rtl/>
          <w:lang w:bidi="fa-IR"/>
        </w:rPr>
        <w:t>سرخرطومی</w:t>
      </w:r>
      <w:r w:rsidRPr="00A33E44">
        <w:rPr>
          <w:rFonts w:ascii="Tahoma" w:eastAsia="Times New Roman" w:hAnsi="Tahoma" w:cs="Tahoma"/>
          <w:color w:val="333333"/>
          <w:sz w:val="20"/>
          <w:szCs w:val="20"/>
          <w:rtl/>
          <w:lang w:bidi="fa-IR"/>
        </w:rPr>
        <w:t xml:space="preserve"> برگ یونجه می باشد که بواسطه مبارزه نادرست چین اول یونجه را از بین می برد ولارو آن از برگهای جوان در اوایل بهار تغذیه می کند بهترین راه مبارزه با آن استفاده از شعله افکن درفصل زمستان تا قبل از شروع رشد بهاره می باشد.</w:t>
      </w:r>
    </w:p>
    <w:p w:rsidR="00A33E44" w:rsidRPr="00A33E44" w:rsidRDefault="00A33E44" w:rsidP="00A33E44">
      <w:pPr>
        <w:bidi/>
        <w:spacing w:after="0" w:line="360" w:lineRule="auto"/>
        <w:jc w:val="lowKashida"/>
        <w:rPr>
          <w:rFonts w:ascii="Tahoma" w:eastAsia="Times New Roman" w:hAnsi="Tahoma" w:cs="Tahoma"/>
          <w:color w:val="333333"/>
          <w:sz w:val="20"/>
          <w:szCs w:val="20"/>
          <w:rtl/>
          <w:lang w:bidi="fa-IR"/>
        </w:rPr>
      </w:pPr>
      <w:r w:rsidRPr="00A33E44">
        <w:rPr>
          <w:rFonts w:ascii="Tahoma" w:eastAsia="Times New Roman" w:hAnsi="Tahoma" w:cs="Tahoma"/>
          <w:color w:val="333333"/>
          <w:sz w:val="20"/>
          <w:szCs w:val="20"/>
          <w:rtl/>
          <w:lang w:bidi="fa-IR"/>
        </w:rPr>
        <w:t xml:space="preserve">مهمترین علف هرز یونجه </w:t>
      </w:r>
      <w:r w:rsidRPr="00A33E44">
        <w:rPr>
          <w:rFonts w:ascii="Tahoma" w:eastAsia="Times New Roman" w:hAnsi="Tahoma" w:cs="Tahoma"/>
          <w:color w:val="FF0000"/>
          <w:sz w:val="20"/>
          <w:szCs w:val="20"/>
          <w:rtl/>
          <w:lang w:bidi="fa-IR"/>
        </w:rPr>
        <w:t>سس</w:t>
      </w:r>
      <w:r w:rsidRPr="00A33E44">
        <w:rPr>
          <w:rFonts w:ascii="Tahoma" w:eastAsia="Times New Roman" w:hAnsi="Tahoma" w:cs="Tahoma"/>
          <w:color w:val="333333"/>
          <w:sz w:val="20"/>
          <w:szCs w:val="20"/>
          <w:rtl/>
          <w:lang w:bidi="fa-IR"/>
        </w:rPr>
        <w:t xml:space="preserve"> می باشد  که گیاهی است انگل وفاقد ریشه که به همین علت به صورت انگل روی گیاهانی مانند یونجه، اسپرس وشبدر به سرمی برد.</w:t>
      </w:r>
    </w:p>
    <w:p w:rsidR="00A33E44" w:rsidRPr="00A33E44" w:rsidRDefault="00A33E44" w:rsidP="00A33E44">
      <w:pPr>
        <w:bidi/>
        <w:spacing w:after="0" w:line="360" w:lineRule="auto"/>
        <w:jc w:val="lowKashida"/>
        <w:rPr>
          <w:rFonts w:ascii="Tahoma" w:eastAsia="Times New Roman" w:hAnsi="Tahoma" w:cs="Tahoma"/>
          <w:color w:val="333333"/>
          <w:sz w:val="20"/>
          <w:szCs w:val="20"/>
          <w:rtl/>
          <w:lang w:bidi="fa-IR"/>
        </w:rPr>
      </w:pPr>
      <w:r w:rsidRPr="00A33E44">
        <w:rPr>
          <w:rFonts w:ascii="Tahoma" w:eastAsia="Times New Roman" w:hAnsi="Tahoma" w:cs="Tahoma"/>
          <w:color w:val="333333"/>
          <w:sz w:val="20"/>
          <w:szCs w:val="20"/>
          <w:rtl/>
          <w:lang w:bidi="fa-IR"/>
        </w:rPr>
        <w:t>بهترین راه مبارزه با آن پیشگیری از آلوده شدن مزرعه می باشد که لازم است ازبذور سس گیری شده ومورد تأیید مؤسسه تحقیقات ثبت وکنترل و گواهي بذر ونهال استفاده نمود و همچنین رعایت بهداشت مزرعه نيز صورت گیرد.</w:t>
      </w:r>
    </w:p>
    <w:p w:rsidR="00A33E44" w:rsidRPr="00A33E44" w:rsidRDefault="00A33E44" w:rsidP="00A33E44">
      <w:pPr>
        <w:bidi/>
        <w:spacing w:after="0" w:line="360" w:lineRule="auto"/>
        <w:jc w:val="lowKashida"/>
        <w:rPr>
          <w:rFonts w:ascii="Tahoma" w:eastAsia="Times New Roman" w:hAnsi="Tahoma" w:cs="Tahoma"/>
          <w:color w:val="333333"/>
          <w:sz w:val="20"/>
          <w:szCs w:val="20"/>
          <w:rtl/>
          <w:lang w:bidi="fa-IR"/>
        </w:rPr>
      </w:pPr>
      <w:r w:rsidRPr="00A33E44">
        <w:rPr>
          <w:rFonts w:ascii="Tahoma" w:eastAsia="Times New Roman" w:hAnsi="Tahoma" w:cs="Tahoma"/>
          <w:color w:val="333333"/>
          <w:sz w:val="20"/>
          <w:szCs w:val="20"/>
          <w:rtl/>
          <w:lang w:bidi="fa-IR"/>
        </w:rPr>
        <w:t xml:space="preserve">مهمترین بیماری یونجه بیماری </w:t>
      </w:r>
      <w:r w:rsidRPr="00A33E44">
        <w:rPr>
          <w:rFonts w:ascii="Tahoma" w:eastAsia="Times New Roman" w:hAnsi="Tahoma" w:cs="Tahoma"/>
          <w:color w:val="FF0000"/>
          <w:sz w:val="20"/>
          <w:szCs w:val="20"/>
          <w:rtl/>
          <w:lang w:bidi="fa-IR"/>
        </w:rPr>
        <w:t>جاروی جادوگر یا جاروک</w:t>
      </w:r>
      <w:r w:rsidRPr="00A33E44">
        <w:rPr>
          <w:rFonts w:ascii="Tahoma" w:eastAsia="Times New Roman" w:hAnsi="Tahoma" w:cs="Tahoma"/>
          <w:color w:val="333333"/>
          <w:sz w:val="20"/>
          <w:szCs w:val="20"/>
          <w:rtl/>
          <w:lang w:bidi="fa-IR"/>
        </w:rPr>
        <w:t xml:space="preserve"> می باشد که این بیماری درمناطق کویری استان خسارت می زند وتا کنون رقم مقاومی نسبت به آن گزارش نشده است .</w:t>
      </w:r>
    </w:p>
    <w:p w:rsidR="00A33E44" w:rsidRPr="00A33E44" w:rsidRDefault="00A33E44" w:rsidP="00A33E44">
      <w:pPr>
        <w:bidi/>
        <w:spacing w:after="0" w:line="360" w:lineRule="auto"/>
        <w:jc w:val="lowKashida"/>
        <w:rPr>
          <w:rFonts w:ascii="Tahoma" w:eastAsia="Times New Roman" w:hAnsi="Tahoma" w:cs="Tahoma"/>
          <w:color w:val="333333"/>
          <w:sz w:val="20"/>
          <w:szCs w:val="20"/>
          <w:rtl/>
          <w:lang w:bidi="fa-IR"/>
        </w:rPr>
      </w:pPr>
      <w:r w:rsidRPr="00A33E44">
        <w:rPr>
          <w:rFonts w:ascii="Tahoma" w:eastAsia="Times New Roman" w:hAnsi="Tahoma" w:cs="Tahoma"/>
          <w:color w:val="333333"/>
          <w:sz w:val="20"/>
          <w:szCs w:val="20"/>
          <w:rtl/>
          <w:lang w:bidi="fa-IR"/>
        </w:rPr>
        <w:t xml:space="preserve"> بوته های آلوده  دارای تعداد زیادی ساقه کوتاه با برگهای کوچک اغلب لوله شده می باشند بهترین راه مبارزه با آن كنترل ناقلین بیماری یعنی زنجرک ها می باشد همچنین حذف و سوزاندن بوته های آلوده نیز درکنترل بیماری مؤثر می باشد.</w:t>
      </w:r>
    </w:p>
    <w:p w:rsidR="00A33E44" w:rsidRPr="00A33E44" w:rsidRDefault="00A33E44" w:rsidP="00A33E44">
      <w:pPr>
        <w:bidi/>
        <w:spacing w:after="0" w:line="240" w:lineRule="auto"/>
        <w:jc w:val="lowKashida"/>
        <w:rPr>
          <w:rFonts w:ascii="Times New Roman" w:eastAsia="Times New Roman" w:hAnsi="Times New Roman" w:cs="B Lotus"/>
          <w:b/>
          <w:bCs/>
          <w:color w:val="008000"/>
          <w:sz w:val="32"/>
          <w:szCs w:val="32"/>
          <w:rtl/>
          <w:lang w:bidi="fa-IR"/>
        </w:rPr>
      </w:pPr>
      <w:r w:rsidRPr="00A33E44">
        <w:rPr>
          <w:rFonts w:ascii="Times New Roman" w:eastAsia="Times New Roman" w:hAnsi="Times New Roman" w:cs="B Lotus" w:hint="cs"/>
          <w:b/>
          <w:bCs/>
          <w:color w:val="008000"/>
          <w:sz w:val="32"/>
          <w:szCs w:val="32"/>
          <w:rtl/>
          <w:lang w:bidi="fa-IR"/>
        </w:rPr>
        <w:t>برداشت:</w:t>
      </w:r>
    </w:p>
    <w:p w:rsidR="00A33E44" w:rsidRPr="00A33E44" w:rsidRDefault="00A33E44" w:rsidP="00A33E44">
      <w:pPr>
        <w:bidi/>
        <w:spacing w:after="0" w:line="360" w:lineRule="auto"/>
        <w:jc w:val="lowKashida"/>
        <w:rPr>
          <w:rFonts w:ascii="Times New Roman" w:eastAsia="Times New Roman" w:hAnsi="Times New Roman" w:cs="Times New Roman" w:hint="cs"/>
          <w:sz w:val="24"/>
          <w:szCs w:val="24"/>
          <w:rtl/>
        </w:rPr>
      </w:pPr>
      <w:r w:rsidRPr="00A33E44">
        <w:rPr>
          <w:rFonts w:ascii="Tahoma" w:eastAsia="Times New Roman" w:hAnsi="Tahoma" w:cs="Tahoma"/>
          <w:color w:val="333333"/>
          <w:sz w:val="20"/>
          <w:szCs w:val="20"/>
          <w:rtl/>
          <w:lang w:bidi="fa-IR"/>
        </w:rPr>
        <w:t>مهترین زمان برداشت یونجه بین 25-10% گلدهی می باشد بهترین شاخص جهت تعیین زمان برداشت هنگامی است که طول ساقه های جدید روی طوقه به 3-2 سانتی متر رسیده باشد بهترین ارتفاع برداشت نیز 5 سانتی متر از سطح طوقه می باشد.</w:t>
      </w:r>
    </w:p>
    <w:p w:rsidR="00F503E0" w:rsidRDefault="00F503E0"/>
    <w:sectPr w:rsidR="00F503E0" w:rsidSect="00F503E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33E44"/>
    <w:rsid w:val="00A33E44"/>
    <w:rsid w:val="00F503E0"/>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03E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499</Words>
  <Characters>2846</Characters>
  <Application>Microsoft Office Word</Application>
  <DocSecurity>0</DocSecurity>
  <Lines>23</Lines>
  <Paragraphs>6</Paragraphs>
  <ScaleCrop>false</ScaleCrop>
  <Company/>
  <LinksUpToDate>false</LinksUpToDate>
  <CharactersWithSpaces>3339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mohseni</dc:creator>
  <cp:keywords/>
  <dc:description/>
  <cp:lastModifiedBy>mohseni</cp:lastModifiedBy>
  <cp:revision>1</cp:revision>
  <dcterms:created xsi:type="dcterms:W3CDTF">2014-02-09T08:24:00Z</dcterms:created>
  <dcterms:modified xsi:type="dcterms:W3CDTF">2014-02-09T08:24:00Z</dcterms:modified>
</cp:coreProperties>
</file>